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D3" w:rsidRPr="004A1D14" w:rsidRDefault="004A1D14" w:rsidP="004A1D14">
      <w:pPr>
        <w:jc w:val="right"/>
        <w:rPr>
          <w:rFonts w:asciiTheme="minorHAnsi" w:hAnsiTheme="minorHAnsi"/>
          <w:b/>
        </w:rPr>
      </w:pPr>
      <w:r w:rsidRPr="004A1D14">
        <w:rPr>
          <w:rFonts w:asciiTheme="minorHAnsi" w:hAnsiTheme="minorHAnsi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-457200</wp:posOffset>
            </wp:positionV>
            <wp:extent cx="1704975" cy="98655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c-jun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86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D14">
        <w:rPr>
          <w:rFonts w:asciiTheme="minorHAnsi" w:hAnsiTheme="minorHAnsi"/>
          <w:b/>
        </w:rPr>
        <w:t>Activity planning sheet</w:t>
      </w:r>
    </w:p>
    <w:p w:rsidR="00F377D3" w:rsidRDefault="00F377D3"/>
    <w:p w:rsidR="00F377D3" w:rsidRDefault="00F377D3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693"/>
        <w:gridCol w:w="2252"/>
        <w:gridCol w:w="1409"/>
        <w:gridCol w:w="2254"/>
        <w:gridCol w:w="1543"/>
        <w:gridCol w:w="1203"/>
      </w:tblGrid>
      <w:tr w:rsidR="00464F02" w:rsidTr="00D0594B">
        <w:trPr>
          <w:trHeight w:val="397"/>
        </w:trPr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3C7031" w:rsidRDefault="003C7031" w:rsidP="00F377D3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Date:</w:t>
            </w:r>
          </w:p>
        </w:tc>
        <w:tc>
          <w:tcPr>
            <w:tcW w:w="2945" w:type="dxa"/>
            <w:gridSpan w:val="2"/>
            <w:shd w:val="clear" w:color="auto" w:fill="FFFFFF" w:themeFill="background1"/>
            <w:vAlign w:val="center"/>
          </w:tcPr>
          <w:p w:rsidR="003C7031" w:rsidRPr="00620256" w:rsidRDefault="00BC6D3C" w:rsidP="000055FC">
            <w:pPr>
              <w:rPr>
                <w:rFonts w:ascii="Comic Sans MS" w:hAnsi="Comic Sans MS" w:cs="MV Boli"/>
                <w:sz w:val="22"/>
                <w:szCs w:val="22"/>
              </w:rPr>
            </w:pPr>
            <w:r>
              <w:rPr>
                <w:rFonts w:ascii="Comic Sans MS" w:hAnsi="Comic Sans MS" w:cs="MV Boli"/>
                <w:sz w:val="22"/>
                <w:szCs w:val="22"/>
              </w:rPr>
              <w:t>27</w:t>
            </w:r>
            <w:r w:rsidR="001D6BF4">
              <w:rPr>
                <w:rFonts w:ascii="Comic Sans MS" w:hAnsi="Comic Sans MS" w:cs="MV Boli"/>
                <w:sz w:val="22"/>
                <w:szCs w:val="22"/>
              </w:rPr>
              <w:t>/05</w:t>
            </w:r>
            <w:r w:rsidR="00774B42">
              <w:rPr>
                <w:rFonts w:ascii="Comic Sans MS" w:hAnsi="Comic Sans MS" w:cs="MV Boli"/>
                <w:sz w:val="22"/>
                <w:szCs w:val="22"/>
              </w:rPr>
              <w:t>/2016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3C7031" w:rsidRDefault="003C7031" w:rsidP="00F377D3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Venue:</w:t>
            </w:r>
          </w:p>
        </w:tc>
        <w:tc>
          <w:tcPr>
            <w:tcW w:w="2254" w:type="dxa"/>
            <w:vAlign w:val="center"/>
          </w:tcPr>
          <w:p w:rsidR="003C7031" w:rsidRPr="00620256" w:rsidRDefault="00AC2897" w:rsidP="000055F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DLC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:rsidR="003C7031" w:rsidRDefault="003C7031" w:rsidP="00F377D3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Numbers:</w:t>
            </w:r>
          </w:p>
        </w:tc>
        <w:tc>
          <w:tcPr>
            <w:tcW w:w="1203" w:type="dxa"/>
            <w:vAlign w:val="center"/>
          </w:tcPr>
          <w:p w:rsidR="003C7031" w:rsidRPr="00620256" w:rsidRDefault="007F63F5" w:rsidP="000055F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18-20</w:t>
            </w:r>
          </w:p>
        </w:tc>
      </w:tr>
      <w:tr w:rsidR="00464F02" w:rsidTr="00D0594B">
        <w:trPr>
          <w:trHeight w:val="397"/>
        </w:trPr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3C7031" w:rsidRDefault="003C7031" w:rsidP="00F377D3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Time:</w:t>
            </w:r>
          </w:p>
        </w:tc>
        <w:tc>
          <w:tcPr>
            <w:tcW w:w="2945" w:type="dxa"/>
            <w:gridSpan w:val="2"/>
            <w:shd w:val="clear" w:color="auto" w:fill="FFFFFF" w:themeFill="background1"/>
            <w:vAlign w:val="center"/>
          </w:tcPr>
          <w:p w:rsidR="003C7031" w:rsidRPr="00620256" w:rsidRDefault="00AC2897" w:rsidP="000055FC">
            <w:pPr>
              <w:rPr>
                <w:rFonts w:ascii="Comic Sans MS" w:hAnsi="Comic Sans MS" w:cs="MV Boli"/>
                <w:sz w:val="22"/>
                <w:szCs w:val="22"/>
              </w:rPr>
            </w:pPr>
            <w:r>
              <w:rPr>
                <w:rFonts w:ascii="Comic Sans MS" w:hAnsi="Comic Sans MS" w:cs="MV Boli"/>
                <w:sz w:val="22"/>
                <w:szCs w:val="22"/>
              </w:rPr>
              <w:t>19:00</w:t>
            </w:r>
            <w:r w:rsidR="00774B42">
              <w:rPr>
                <w:rFonts w:ascii="Comic Sans MS" w:hAnsi="Comic Sans MS" w:cs="MV Boli"/>
                <w:sz w:val="22"/>
                <w:szCs w:val="22"/>
              </w:rPr>
              <w:t>-21:00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3C7031" w:rsidRDefault="003C7031" w:rsidP="00F377D3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Duration:</w:t>
            </w:r>
          </w:p>
        </w:tc>
        <w:tc>
          <w:tcPr>
            <w:tcW w:w="2254" w:type="dxa"/>
            <w:vAlign w:val="center"/>
          </w:tcPr>
          <w:p w:rsidR="003C7031" w:rsidRPr="00620256" w:rsidRDefault="00B96D38" w:rsidP="000055F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  <w:r w:rsidR="00AC2897">
              <w:rPr>
                <w:rFonts w:ascii="Comic Sans MS" w:hAnsi="Comic Sans MS"/>
                <w:sz w:val="22"/>
                <w:szCs w:val="22"/>
              </w:rPr>
              <w:t>0 Minutes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:rsidR="003C7031" w:rsidRDefault="003C7031" w:rsidP="00F377D3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Ages:</w:t>
            </w:r>
          </w:p>
        </w:tc>
        <w:tc>
          <w:tcPr>
            <w:tcW w:w="1203" w:type="dxa"/>
            <w:vAlign w:val="center"/>
          </w:tcPr>
          <w:p w:rsidR="003C7031" w:rsidRPr="00620256" w:rsidRDefault="007F63F5" w:rsidP="000055F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8-15</w:t>
            </w:r>
          </w:p>
        </w:tc>
      </w:tr>
      <w:tr w:rsidR="00F377D3" w:rsidTr="00D0594B">
        <w:trPr>
          <w:trHeight w:val="397"/>
        </w:trPr>
        <w:tc>
          <w:tcPr>
            <w:tcW w:w="4047" w:type="dxa"/>
            <w:gridSpan w:val="3"/>
            <w:shd w:val="clear" w:color="auto" w:fill="BFBFBF" w:themeFill="background1" w:themeFillShade="BF"/>
            <w:vAlign w:val="center"/>
          </w:tcPr>
          <w:p w:rsidR="00F377D3" w:rsidRDefault="00F377D3" w:rsidP="003C7031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Ability, please circle:</w:t>
            </w:r>
          </w:p>
        </w:tc>
        <w:tc>
          <w:tcPr>
            <w:tcW w:w="6409" w:type="dxa"/>
            <w:gridSpan w:val="4"/>
            <w:vAlign w:val="center"/>
          </w:tcPr>
          <w:p w:rsidR="00F377D3" w:rsidRDefault="00AC2897" w:rsidP="00F377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DC9E7" wp14:editId="4AA7A18C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-9525</wp:posOffset>
                      </wp:positionV>
                      <wp:extent cx="1019175" cy="24765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508D042" id="Oval 7" o:spid="_x0000_s1026" style="position:absolute;margin-left:112.5pt;margin-top:-.75pt;width:80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" filled="f" strokecolor="red" strokeweight="2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F49368" wp14:editId="6BC7DC8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-8255</wp:posOffset>
                      </wp:positionV>
                      <wp:extent cx="1019175" cy="2476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0B1EECD" id="Oval 2" o:spid="_x0000_s1026" style="position:absolute;margin-left:12.4pt;margin-top:-.65pt;width:80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" filled="f" strokecolor="red" strokeweight="2pt"/>
                  </w:pict>
                </mc:Fallback>
              </mc:AlternateContent>
            </w:r>
            <w:r w:rsidR="00F377D3">
              <w:rPr>
                <w:rFonts w:ascii="Calibri" w:hAnsi="Calibri"/>
                <w:sz w:val="28"/>
                <w:szCs w:val="28"/>
              </w:rPr>
              <w:t>Beginner           Intermediate           Advanced</w:t>
            </w:r>
          </w:p>
        </w:tc>
      </w:tr>
      <w:tr w:rsidR="00D0594B" w:rsidTr="00D0594B">
        <w:trPr>
          <w:trHeight w:val="514"/>
        </w:trPr>
        <w:tc>
          <w:tcPr>
            <w:tcW w:w="4047" w:type="dxa"/>
            <w:gridSpan w:val="3"/>
            <w:shd w:val="clear" w:color="auto" w:fill="BFBFBF" w:themeFill="background1" w:themeFillShade="BF"/>
            <w:vAlign w:val="center"/>
          </w:tcPr>
          <w:p w:rsidR="00D0594B" w:rsidRDefault="00D0594B" w:rsidP="003C7031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Main Focus for session:</w:t>
            </w:r>
          </w:p>
        </w:tc>
        <w:tc>
          <w:tcPr>
            <w:tcW w:w="6409" w:type="dxa"/>
            <w:gridSpan w:val="4"/>
            <w:vAlign w:val="center"/>
          </w:tcPr>
          <w:p w:rsidR="00D0594B" w:rsidRPr="00350CB3" w:rsidRDefault="001D6BF4" w:rsidP="001D6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Back</w:t>
            </w:r>
            <w:r w:rsidR="00605205">
              <w:rPr>
                <w:rFonts w:ascii="Calibri" w:hAnsi="Calibri"/>
              </w:rPr>
              <w:t xml:space="preserve">-hand </w:t>
            </w:r>
            <w:r>
              <w:rPr>
                <w:rFonts w:ascii="Calibri" w:hAnsi="Calibri"/>
              </w:rPr>
              <w:t>drop</w:t>
            </w:r>
            <w:r w:rsidR="00BC6D3C">
              <w:rPr>
                <w:rFonts w:ascii="Calibri" w:hAnsi="Calibri"/>
              </w:rPr>
              <w:t xml:space="preserve"> Pt 3</w:t>
            </w:r>
            <w:r w:rsidR="007A5234">
              <w:rPr>
                <w:rFonts w:ascii="Calibri" w:hAnsi="Calibri"/>
              </w:rPr>
              <w:t>.</w:t>
            </w:r>
          </w:p>
        </w:tc>
      </w:tr>
      <w:tr w:rsidR="00F377D3" w:rsidTr="00D0594B">
        <w:trPr>
          <w:trHeight w:val="514"/>
        </w:trPr>
        <w:tc>
          <w:tcPr>
            <w:tcW w:w="4047" w:type="dxa"/>
            <w:gridSpan w:val="3"/>
            <w:shd w:val="clear" w:color="auto" w:fill="BFBFBF" w:themeFill="background1" w:themeFillShade="BF"/>
            <w:vAlign w:val="center"/>
          </w:tcPr>
          <w:p w:rsidR="00F377D3" w:rsidRDefault="003C7031" w:rsidP="003C7031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Safety screening notes:</w:t>
            </w:r>
          </w:p>
        </w:tc>
        <w:tc>
          <w:tcPr>
            <w:tcW w:w="6409" w:type="dxa"/>
            <w:gridSpan w:val="4"/>
            <w:vAlign w:val="center"/>
          </w:tcPr>
          <w:p w:rsidR="00F377D3" w:rsidRPr="000D751D" w:rsidRDefault="00350C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Check all courts are clear of obstructions and exits are clear</w:t>
            </w:r>
          </w:p>
        </w:tc>
      </w:tr>
      <w:tr w:rsidR="00F377D3" w:rsidTr="00D0594B">
        <w:trPr>
          <w:trHeight w:val="680"/>
        </w:trPr>
        <w:tc>
          <w:tcPr>
            <w:tcW w:w="4047" w:type="dxa"/>
            <w:gridSpan w:val="3"/>
            <w:shd w:val="clear" w:color="auto" w:fill="BFBFBF" w:themeFill="background1" w:themeFillShade="BF"/>
            <w:vAlign w:val="center"/>
          </w:tcPr>
          <w:p w:rsidR="00F377D3" w:rsidRDefault="003C7031" w:rsidP="003C7031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Specific needs of the group/individuals:</w:t>
            </w:r>
          </w:p>
        </w:tc>
        <w:tc>
          <w:tcPr>
            <w:tcW w:w="6409" w:type="dxa"/>
            <w:gridSpan w:val="4"/>
            <w:vAlign w:val="center"/>
          </w:tcPr>
          <w:p w:rsidR="00F377D3" w:rsidRPr="000D751D" w:rsidRDefault="00350CB3" w:rsidP="008124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Mixed ability group, part session broken out into ability.</w:t>
            </w:r>
          </w:p>
        </w:tc>
      </w:tr>
      <w:tr w:rsidR="00F377D3" w:rsidTr="00D0594B">
        <w:trPr>
          <w:trHeight w:val="178"/>
        </w:trPr>
        <w:tc>
          <w:tcPr>
            <w:tcW w:w="4047" w:type="dxa"/>
            <w:gridSpan w:val="3"/>
            <w:shd w:val="clear" w:color="auto" w:fill="BFBFBF" w:themeFill="background1" w:themeFillShade="BF"/>
            <w:vAlign w:val="center"/>
          </w:tcPr>
          <w:p w:rsidR="00F377D3" w:rsidRDefault="003C7031" w:rsidP="003C7031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Equipment required:</w:t>
            </w:r>
          </w:p>
        </w:tc>
        <w:tc>
          <w:tcPr>
            <w:tcW w:w="6409" w:type="dxa"/>
            <w:gridSpan w:val="4"/>
            <w:vAlign w:val="center"/>
          </w:tcPr>
          <w:p w:rsidR="00F377D3" w:rsidRPr="000D751D" w:rsidRDefault="006052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350CB3">
              <w:rPr>
                <w:rFonts w:ascii="Calibri" w:hAnsi="Calibri"/>
                <w:sz w:val="20"/>
                <w:szCs w:val="20"/>
              </w:rPr>
              <w:t>huttles, courts, nets</w:t>
            </w:r>
            <w:r w:rsidR="005C2555">
              <w:rPr>
                <w:rFonts w:ascii="Calibri" w:hAnsi="Calibri"/>
                <w:sz w:val="20"/>
                <w:szCs w:val="20"/>
              </w:rPr>
              <w:t xml:space="preserve"> and cones</w:t>
            </w:r>
            <w:r w:rsidR="006F0C8C">
              <w:rPr>
                <w:rFonts w:ascii="Calibri" w:hAnsi="Calibri"/>
                <w:sz w:val="20"/>
                <w:szCs w:val="20"/>
              </w:rPr>
              <w:t>, targets mats</w:t>
            </w:r>
          </w:p>
        </w:tc>
      </w:tr>
      <w:tr w:rsidR="003C7031" w:rsidTr="00D0594B">
        <w:tc>
          <w:tcPr>
            <w:tcW w:w="9253" w:type="dxa"/>
            <w:gridSpan w:val="6"/>
            <w:vAlign w:val="center"/>
          </w:tcPr>
          <w:p w:rsidR="003C7031" w:rsidRPr="000D751D" w:rsidRDefault="003C7031">
            <w:pPr>
              <w:rPr>
                <w:rFonts w:ascii="Calibri" w:hAnsi="Calibri"/>
              </w:rPr>
            </w:pPr>
            <w:r w:rsidRPr="000D751D">
              <w:rPr>
                <w:rFonts w:ascii="Calibri" w:hAnsi="Calibri"/>
              </w:rPr>
              <w:t>Activity content</w:t>
            </w:r>
          </w:p>
        </w:tc>
        <w:tc>
          <w:tcPr>
            <w:tcW w:w="1203" w:type="dxa"/>
            <w:vAlign w:val="center"/>
          </w:tcPr>
          <w:p w:rsidR="003C7031" w:rsidRPr="000D751D" w:rsidRDefault="003C7031">
            <w:pPr>
              <w:rPr>
                <w:rFonts w:ascii="Calibri" w:hAnsi="Calibri"/>
              </w:rPr>
            </w:pPr>
            <w:r w:rsidRPr="000D751D">
              <w:rPr>
                <w:rFonts w:ascii="Calibri" w:hAnsi="Calibri"/>
              </w:rPr>
              <w:t>Timings</w:t>
            </w:r>
          </w:p>
        </w:tc>
      </w:tr>
      <w:tr w:rsidR="003C7031" w:rsidTr="00605205">
        <w:trPr>
          <w:trHeight w:val="699"/>
        </w:trPr>
        <w:tc>
          <w:tcPr>
            <w:tcW w:w="1795" w:type="dxa"/>
            <w:gridSpan w:val="2"/>
            <w:shd w:val="clear" w:color="auto" w:fill="BFBFBF" w:themeFill="background1" w:themeFillShade="BF"/>
            <w:vAlign w:val="center"/>
          </w:tcPr>
          <w:p w:rsidR="003C7031" w:rsidRPr="003C7031" w:rsidRDefault="004A1D14" w:rsidP="00B5181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Warm-up</w:t>
            </w:r>
          </w:p>
        </w:tc>
        <w:tc>
          <w:tcPr>
            <w:tcW w:w="7458" w:type="dxa"/>
            <w:gridSpan w:val="4"/>
            <w:vAlign w:val="center"/>
          </w:tcPr>
          <w:p w:rsidR="002B4006" w:rsidRPr="00B96D38" w:rsidRDefault="002C1773" w:rsidP="00B5181D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All players lap the hall slowly. 5 players throw balls within a specified zone when the players run past at faster pace. If they get hit they take the place of the person throwing. </w:t>
            </w:r>
          </w:p>
          <w:p w:rsidR="00251BA2" w:rsidRPr="00B96D38" w:rsidRDefault="002C1773" w:rsidP="002C1773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="MV Boli"/>
                <w:color w:val="0070C0"/>
                <w:sz w:val="18"/>
                <w:szCs w:val="18"/>
              </w:rPr>
              <w:t>Fast feet. When stop called, p</w:t>
            </w:r>
            <w:bookmarkStart w:id="0" w:name="_GoBack"/>
            <w:bookmarkEnd w:id="0"/>
            <w:r>
              <w:rPr>
                <w:rFonts w:asciiTheme="minorHAnsi" w:hAnsiTheme="minorHAnsi" w:cs="MV Boli"/>
                <w:color w:val="0070C0"/>
                <w:sz w:val="18"/>
                <w:szCs w:val="18"/>
              </w:rPr>
              <w:t>layers have to freeze into a balanced pose.</w:t>
            </w:r>
          </w:p>
        </w:tc>
        <w:tc>
          <w:tcPr>
            <w:tcW w:w="1203" w:type="dxa"/>
            <w:vAlign w:val="center"/>
          </w:tcPr>
          <w:p w:rsidR="002B4006" w:rsidRPr="00B5181D" w:rsidRDefault="00350CB3" w:rsidP="000055FC">
            <w:pPr>
              <w:jc w:val="both"/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 w:rsidRPr="00B5181D">
              <w:rPr>
                <w:rFonts w:ascii="Comic Sans MS" w:hAnsi="Comic Sans MS" w:cs="MV Boli"/>
                <w:color w:val="0070C0"/>
                <w:sz w:val="20"/>
                <w:szCs w:val="20"/>
              </w:rPr>
              <w:t>5 min</w:t>
            </w:r>
          </w:p>
        </w:tc>
      </w:tr>
      <w:tr w:rsidR="003C7031" w:rsidTr="008A65B1">
        <w:trPr>
          <w:trHeight w:val="9152"/>
        </w:trPr>
        <w:tc>
          <w:tcPr>
            <w:tcW w:w="1795" w:type="dxa"/>
            <w:gridSpan w:val="2"/>
            <w:shd w:val="clear" w:color="auto" w:fill="BFBFBF" w:themeFill="background1" w:themeFillShade="BF"/>
          </w:tcPr>
          <w:p w:rsidR="000055FC" w:rsidRPr="00B96D38" w:rsidRDefault="000055FC" w:rsidP="00B5181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C7031" w:rsidRPr="00B96D38" w:rsidRDefault="003C7031" w:rsidP="00B5181D">
            <w:pPr>
              <w:jc w:val="both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B96D38">
              <w:rPr>
                <w:rFonts w:asciiTheme="minorHAnsi" w:hAnsiTheme="minorHAnsi"/>
                <w:sz w:val="18"/>
                <w:szCs w:val="18"/>
              </w:rPr>
              <w:t>Activity</w:t>
            </w:r>
          </w:p>
          <w:p w:rsidR="00475797" w:rsidRPr="00B96D38" w:rsidRDefault="00475797" w:rsidP="00B5181D">
            <w:pPr>
              <w:jc w:val="both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</w:p>
          <w:p w:rsidR="00475797" w:rsidRPr="00B96D38" w:rsidRDefault="00475797" w:rsidP="00B5181D">
            <w:pPr>
              <w:jc w:val="both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</w:p>
          <w:p w:rsidR="000D751D" w:rsidRPr="00B96D38" w:rsidRDefault="000D751D" w:rsidP="00B5181D">
            <w:pPr>
              <w:jc w:val="both"/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</w:p>
          <w:p w:rsidR="00475797" w:rsidRPr="00B96D38" w:rsidRDefault="00475797" w:rsidP="00B5181D">
            <w:pPr>
              <w:ind w:left="17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58" w:type="dxa"/>
            <w:gridSpan w:val="4"/>
          </w:tcPr>
          <w:p w:rsidR="00D12610" w:rsidRPr="00B96D38" w:rsidRDefault="00D0594B" w:rsidP="00B5181D">
            <w:pPr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  <w:r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I</w:t>
            </w:r>
            <w:r w:rsidR="00350CB3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: </w:t>
            </w:r>
            <w:r w:rsidR="007A5234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Back</w:t>
            </w:r>
            <w:r w:rsidR="00605205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 hand </w:t>
            </w:r>
            <w:r w:rsidR="007A5234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drop</w:t>
            </w:r>
            <w:r w:rsidR="00466279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.</w:t>
            </w:r>
            <w:r w:rsidR="007A5234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 </w:t>
            </w:r>
            <w:r w:rsidR="0070121A">
              <w:rPr>
                <w:rFonts w:asciiTheme="minorHAnsi" w:hAnsiTheme="minorHAnsi" w:cs="MV Boli"/>
                <w:color w:val="0070C0"/>
                <w:sz w:val="18"/>
                <w:szCs w:val="18"/>
              </w:rPr>
              <w:t>Reminder</w:t>
            </w:r>
            <w:r w:rsidR="00251BA2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 of </w:t>
            </w:r>
            <w:r w:rsidR="0070121A">
              <w:rPr>
                <w:rFonts w:asciiTheme="minorHAnsi" w:hAnsiTheme="minorHAnsi" w:cs="MV Boli"/>
                <w:color w:val="0070C0"/>
                <w:sz w:val="18"/>
                <w:szCs w:val="18"/>
              </w:rPr>
              <w:t>b</w:t>
            </w:r>
            <w:r w:rsidR="007A5234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asic build up </w:t>
            </w:r>
            <w:r w:rsidR="0070121A">
              <w:rPr>
                <w:rFonts w:asciiTheme="minorHAnsi" w:hAnsiTheme="minorHAnsi" w:cs="MV Boli"/>
                <w:color w:val="0070C0"/>
                <w:sz w:val="18"/>
                <w:szCs w:val="18"/>
              </w:rPr>
              <w:t>shown in</w:t>
            </w:r>
            <w:r w:rsidR="007A5234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 Part 1. Starting with </w:t>
            </w:r>
            <w:r w:rsidR="0070121A">
              <w:rPr>
                <w:rFonts w:asciiTheme="minorHAnsi" w:hAnsiTheme="minorHAnsi" w:cs="MV Boli"/>
                <w:color w:val="0070C0"/>
                <w:sz w:val="18"/>
                <w:szCs w:val="18"/>
              </w:rPr>
              <w:t>neutral</w:t>
            </w:r>
            <w:r w:rsidR="007A5234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 stance.</w:t>
            </w:r>
          </w:p>
          <w:p w:rsidR="00D0594B" w:rsidRPr="00B96D38" w:rsidRDefault="00D0594B" w:rsidP="00B5181D">
            <w:pPr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  <w:r w:rsidRPr="00B96D38">
              <w:rPr>
                <w:rFonts w:asciiTheme="minorHAnsi" w:hAnsiTheme="minorHAnsi" w:cs="MV Boli"/>
                <w:noProof/>
                <w:color w:val="0070C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EC3E0" wp14:editId="58CD321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96520</wp:posOffset>
                      </wp:positionV>
                      <wp:extent cx="4598894" cy="0"/>
                      <wp:effectExtent l="0" t="0" r="304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988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D5C175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7.6pt" to="36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" strokecolor="#4579b8 [3044]"/>
                  </w:pict>
                </mc:Fallback>
              </mc:AlternateContent>
            </w:r>
          </w:p>
          <w:p w:rsidR="00D0594B" w:rsidRPr="00B96D38" w:rsidRDefault="00D0594B" w:rsidP="00B5181D">
            <w:pPr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  <w:r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D</w:t>
            </w:r>
            <w:r w:rsidR="00350CB3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: </w:t>
            </w:r>
            <w:r w:rsidR="00605205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Demo and </w:t>
            </w:r>
            <w:r w:rsidR="00350CB3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Silent demo of </w:t>
            </w:r>
            <w:r w:rsidR="007A5234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back </w:t>
            </w:r>
            <w:r w:rsidR="00605205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hand </w:t>
            </w:r>
            <w:r w:rsidR="007A5234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drop</w:t>
            </w:r>
            <w:r w:rsidR="00350CB3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.</w:t>
            </w:r>
          </w:p>
          <w:p w:rsidR="00350CB3" w:rsidRPr="00B96D38" w:rsidRDefault="002B4006" w:rsidP="00B5181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  <w:r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Racket and stance ready position</w:t>
            </w:r>
            <w:r w:rsidR="007A5234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 L shaped feet face</w:t>
            </w:r>
            <w:r w:rsidR="0070121A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 pointing towards</w:t>
            </w:r>
            <w:r w:rsidR="007A5234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 net and tramline</w:t>
            </w:r>
            <w:r w:rsidR="00350CB3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.</w:t>
            </w:r>
          </w:p>
          <w:p w:rsidR="00350CB3" w:rsidRPr="00B96D38" w:rsidRDefault="007A5234" w:rsidP="00B5181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  <w:r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Racket all  horizontal at shoulder (</w:t>
            </w:r>
            <w:proofErr w:type="spellStart"/>
            <w:r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ish</w:t>
            </w:r>
            <w:proofErr w:type="spellEnd"/>
            <w:r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) height</w:t>
            </w:r>
          </w:p>
          <w:p w:rsidR="00350CB3" w:rsidRPr="00B96D38" w:rsidRDefault="007A5234" w:rsidP="00B5181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  <w:r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Use supination on forearm to hit shot</w:t>
            </w:r>
            <w:r w:rsidR="00350CB3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.</w:t>
            </w:r>
          </w:p>
          <w:p w:rsidR="002B4006" w:rsidRPr="00B96D38" w:rsidRDefault="007A5234" w:rsidP="00B5181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  <w:r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Return racket to start position</w:t>
            </w:r>
          </w:p>
          <w:p w:rsidR="00D12610" w:rsidRPr="00B96D38" w:rsidRDefault="00D0594B" w:rsidP="00B5181D">
            <w:pPr>
              <w:pStyle w:val="ListParagraph"/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  <w:r w:rsidRPr="00B96D38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80575" wp14:editId="75C636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111125</wp:posOffset>
                      </wp:positionV>
                      <wp:extent cx="4598894" cy="0"/>
                      <wp:effectExtent l="0" t="0" r="304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988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5FB329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75pt" to="36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" strokecolor="#4579b8 [3044]"/>
                  </w:pict>
                </mc:Fallback>
              </mc:AlternateContent>
            </w:r>
          </w:p>
          <w:p w:rsidR="00D12610" w:rsidRPr="00B96D38" w:rsidRDefault="00D0594B" w:rsidP="006F0C8C">
            <w:pPr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  <w:r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E</w:t>
            </w:r>
            <w:r w:rsidR="00350CB3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: </w:t>
            </w:r>
            <w:r w:rsidR="006F0C8C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 </w:t>
            </w:r>
            <w:r w:rsidR="00605205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 xml:space="preserve">Used </w:t>
            </w:r>
            <w:r w:rsidR="007A5234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as a last resort if round the head FH is not an option to create space in the rear court</w:t>
            </w:r>
            <w:r w:rsidR="002B4006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.</w:t>
            </w:r>
            <w:r w:rsid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br/>
            </w:r>
            <w:r w:rsidR="008A65B1" w:rsidRPr="00B96D38">
              <w:rPr>
                <w:rFonts w:asciiTheme="minorHAnsi" w:hAnsiTheme="minorHAnsi" w:cs="MV Boli"/>
                <w:color w:val="0070C0"/>
                <w:sz w:val="18"/>
                <w:szCs w:val="18"/>
              </w:rPr>
              <w:t>Back hand drop is the building block shot for all other rear court BH shots.</w:t>
            </w:r>
          </w:p>
          <w:p w:rsidR="00D0594B" w:rsidRPr="00B96D38" w:rsidRDefault="00D0594B" w:rsidP="00B5181D">
            <w:pPr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  <w:r w:rsidRPr="00B96D38">
              <w:rPr>
                <w:rFonts w:asciiTheme="minorHAnsi" w:hAnsiTheme="minorHAnsi" w:cs="MV Boli"/>
                <w:noProof/>
                <w:color w:val="0070C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82314" wp14:editId="2ED69E5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61595</wp:posOffset>
                      </wp:positionV>
                      <wp:extent cx="4598894" cy="0"/>
                      <wp:effectExtent l="0" t="0" r="3048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988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0F5695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85pt" to="362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" strokecolor="#4579b8 [3044]"/>
                  </w:pict>
                </mc:Fallback>
              </mc:AlternateContent>
            </w:r>
          </w:p>
          <w:p w:rsidR="007A5234" w:rsidRPr="00CF26D0" w:rsidRDefault="002B4006" w:rsidP="008A65B1">
            <w:pPr>
              <w:pStyle w:val="ListParagraph"/>
              <w:numPr>
                <w:ilvl w:val="0"/>
                <w:numId w:val="10"/>
              </w:numPr>
              <w:tabs>
                <w:tab w:val="left" w:pos="7242"/>
              </w:tabs>
              <w:ind w:left="365"/>
              <w:rPr>
                <w:rFonts w:asciiTheme="minorHAnsi" w:hAnsiTheme="minorHAnsi" w:cs="MV Boli"/>
                <w:color w:val="0070C0"/>
                <w:sz w:val="20"/>
                <w:szCs w:val="20"/>
              </w:rPr>
            </w:pPr>
            <w:r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>Use number sequence for lower players to assume each position</w:t>
            </w:r>
            <w:r w:rsidR="00466279"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>.</w:t>
            </w:r>
          </w:p>
          <w:p w:rsidR="00466279" w:rsidRPr="00CF26D0" w:rsidRDefault="007A5234" w:rsidP="008A65B1">
            <w:pPr>
              <w:pStyle w:val="ListParagraph"/>
              <w:tabs>
                <w:tab w:val="left" w:pos="7242"/>
              </w:tabs>
              <w:ind w:left="365"/>
              <w:rPr>
                <w:rFonts w:asciiTheme="minorHAnsi" w:hAnsiTheme="minorHAnsi" w:cs="MV Boli"/>
                <w:color w:val="FF0000"/>
                <w:sz w:val="20"/>
                <w:szCs w:val="20"/>
              </w:rPr>
            </w:pPr>
            <w:r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>Shadow the shot to start.</w:t>
            </w:r>
            <w:r w:rsidR="00CB1E2A"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br/>
            </w:r>
            <w:r w:rsidR="002B4006"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1: </w:t>
            </w:r>
            <w:r w:rsidR="002528AD"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Split into </w:t>
            </w:r>
            <w:r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L shape </w:t>
            </w:r>
            <w:r w:rsidR="00BC6D3C"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feet </w:t>
            </w:r>
            <w:r w:rsidR="00BC6D3C">
              <w:rPr>
                <w:rFonts w:asciiTheme="minorHAnsi" w:hAnsiTheme="minorHAnsi" w:cs="MV Boli"/>
                <w:color w:val="0070C0"/>
                <w:sz w:val="20"/>
                <w:szCs w:val="20"/>
              </w:rPr>
              <w:t>2</w:t>
            </w:r>
            <w:r w:rsidR="002B4006"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: </w:t>
            </w:r>
            <w:r w:rsidR="0070121A">
              <w:rPr>
                <w:rFonts w:asciiTheme="minorHAnsi" w:hAnsiTheme="minorHAnsi" w:cs="MV Boli"/>
                <w:color w:val="0070C0"/>
                <w:sz w:val="20"/>
                <w:szCs w:val="20"/>
              </w:rPr>
              <w:t>Supinate</w:t>
            </w:r>
            <w:r w:rsidR="002B4006"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 3:</w:t>
            </w:r>
            <w:r w:rsidR="00CB1E2A"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 recovery</w:t>
            </w:r>
            <w:r w:rsidR="0055648E"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: </w:t>
            </w:r>
            <w:r w:rsidR="0070121A">
              <w:rPr>
                <w:rFonts w:asciiTheme="minorHAnsi" w:hAnsiTheme="minorHAnsi" w:cs="MV Boli"/>
                <w:color w:val="0070C0"/>
                <w:sz w:val="20"/>
                <w:szCs w:val="20"/>
              </w:rPr>
              <w:br/>
            </w:r>
            <w:r w:rsidR="0055648E"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>Close eyes and shadow shot. Feel</w:t>
            </w:r>
            <w:r w:rsid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>/visualise</w:t>
            </w:r>
            <w:r w:rsidR="0055648E"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 each stage of the movement.</w:t>
            </w:r>
          </w:p>
          <w:p w:rsidR="006F0C8C" w:rsidRPr="00CF26D0" w:rsidRDefault="006F0C8C" w:rsidP="008A65B1">
            <w:pPr>
              <w:pStyle w:val="ListParagraph"/>
              <w:tabs>
                <w:tab w:val="left" w:pos="7242"/>
              </w:tabs>
              <w:ind w:left="365"/>
              <w:rPr>
                <w:rFonts w:asciiTheme="minorHAnsi" w:hAnsiTheme="minorHAnsi" w:cs="MV Boli"/>
                <w:color w:val="FF0000"/>
                <w:sz w:val="20"/>
                <w:szCs w:val="20"/>
              </w:rPr>
            </w:pPr>
            <w:r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Look for </w:t>
            </w:r>
            <w:r w:rsidR="007A5234"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correct relaxed grip. Grip should tighten on impact. Use the grip scale. Use thump to help </w:t>
            </w:r>
            <w:r w:rsid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>supinate</w:t>
            </w:r>
            <w:r w:rsidR="007A5234"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. </w:t>
            </w:r>
            <w:r w:rsidR="0070121A">
              <w:rPr>
                <w:rFonts w:asciiTheme="minorHAnsi" w:hAnsiTheme="minorHAnsi" w:cs="MV Boli"/>
                <w:color w:val="FF0000"/>
                <w:sz w:val="20"/>
                <w:szCs w:val="20"/>
              </w:rPr>
              <w:t>Finger g</w:t>
            </w:r>
            <w:r w:rsidR="007A5234"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>ap in grip before impact</w:t>
            </w:r>
          </w:p>
          <w:p w:rsidR="00B96D38" w:rsidRPr="00CF26D0" w:rsidRDefault="00BC6D3C" w:rsidP="008A65B1">
            <w:pPr>
              <w:pStyle w:val="ListParagraph"/>
              <w:numPr>
                <w:ilvl w:val="0"/>
                <w:numId w:val="10"/>
              </w:numPr>
              <w:tabs>
                <w:tab w:val="left" w:pos="7242"/>
              </w:tabs>
              <w:ind w:left="365"/>
              <w:rPr>
                <w:rFonts w:asciiTheme="minorHAnsi" w:hAnsiTheme="minorHAnsi" w:cs="MV Bol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MV Boli"/>
                <w:color w:val="0070C0"/>
                <w:sz w:val="20"/>
                <w:szCs w:val="20"/>
              </w:rPr>
              <w:t>Use racket to shuttle method</w:t>
            </w:r>
            <w:r w:rsidR="00B96D38"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For the players that are struggling, have them start </w:t>
            </w:r>
            <w:r w:rsidR="00BF2F2A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with </w:t>
            </w:r>
            <w:r>
              <w:rPr>
                <w:rFonts w:asciiTheme="minorHAnsi" w:hAnsiTheme="minorHAnsi" w:cs="MV Boli"/>
                <w:color w:val="FF0000"/>
                <w:sz w:val="20"/>
                <w:szCs w:val="20"/>
              </w:rPr>
              <w:t>their racket up at the hitting point and then draw back slightly to play shot</w:t>
            </w:r>
            <w:r w:rsidR="00B96D38"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. </w:t>
            </w:r>
          </w:p>
          <w:p w:rsidR="00CB1E2A" w:rsidRPr="007F63F5" w:rsidRDefault="007A5234" w:rsidP="008A65B1">
            <w:pPr>
              <w:pStyle w:val="ListParagraph"/>
              <w:numPr>
                <w:ilvl w:val="0"/>
                <w:numId w:val="10"/>
              </w:numPr>
              <w:tabs>
                <w:tab w:val="left" w:pos="7242"/>
              </w:tabs>
              <w:ind w:left="365"/>
              <w:rPr>
                <w:rFonts w:asciiTheme="minorHAnsi" w:hAnsiTheme="minorHAnsi" w:cs="MV Boli"/>
                <w:color w:val="FF0000"/>
                <w:sz w:val="20"/>
                <w:szCs w:val="20"/>
              </w:rPr>
            </w:pPr>
            <w:r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>In pairs p</w:t>
            </w:r>
            <w:r w:rsidR="00CB1E2A"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layers </w:t>
            </w:r>
            <w:r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>start to hand feed from side of court</w:t>
            </w:r>
            <w:r w:rsidR="00CB1E2A"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>.</w:t>
            </w:r>
            <w:r w:rsidR="007F63F5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 </w:t>
            </w:r>
            <w:r w:rsidR="0070121A" w:rsidRP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>Start to use draw the sword to emphasise racket start position and trave</w:t>
            </w:r>
            <w:r w:rsidR="00F94071">
              <w:rPr>
                <w:rFonts w:asciiTheme="minorHAnsi" w:hAnsiTheme="minorHAnsi" w:cs="MV Boli"/>
                <w:color w:val="FF0000"/>
                <w:sz w:val="20"/>
                <w:szCs w:val="20"/>
              </w:rPr>
              <w:t>l. Look for elbow moving upward</w:t>
            </w:r>
            <w:r w:rsidR="0070121A" w:rsidRP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>s</w:t>
            </w:r>
          </w:p>
          <w:p w:rsidR="002528AD" w:rsidRPr="007F63F5" w:rsidRDefault="008A65B1" w:rsidP="008A65B1">
            <w:pPr>
              <w:pStyle w:val="ListParagraph"/>
              <w:tabs>
                <w:tab w:val="left" w:pos="7242"/>
              </w:tabs>
              <w:ind w:left="365"/>
              <w:rPr>
                <w:rFonts w:asciiTheme="minorHAnsi" w:hAnsiTheme="minorHAnsi" w:cs="MV Boli"/>
                <w:color w:val="FF0000"/>
                <w:sz w:val="20"/>
                <w:szCs w:val="20"/>
              </w:rPr>
            </w:pPr>
            <w:r w:rsidRP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>If a</w:t>
            </w:r>
            <w:r w:rsidR="002528AD" w:rsidRP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 3s</w:t>
            </w:r>
            <w:r w:rsidRP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 needed setup as a Feeder/hitter and collector.</w:t>
            </w:r>
          </w:p>
          <w:p w:rsidR="002B4006" w:rsidRPr="007F63F5" w:rsidRDefault="00BF2F2A" w:rsidP="007F63F5">
            <w:pPr>
              <w:pStyle w:val="ListParagraph"/>
              <w:numPr>
                <w:ilvl w:val="0"/>
                <w:numId w:val="10"/>
              </w:numPr>
              <w:tabs>
                <w:tab w:val="left" w:pos="7242"/>
              </w:tabs>
              <w:ind w:left="365"/>
              <w:rPr>
                <w:rFonts w:asciiTheme="minorHAnsi" w:hAnsiTheme="minorHAnsi" w:cs="MV Bol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MV Boli"/>
                <w:color w:val="0070C0"/>
                <w:sz w:val="20"/>
                <w:szCs w:val="20"/>
              </w:rPr>
              <w:t>Use the same method as used in the single step work to pivot around from a fixed positon and play shot</w:t>
            </w:r>
            <w:r w:rsidR="00CB1E2A"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. </w:t>
            </w:r>
            <w:r w:rsidR="007F63F5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 </w:t>
            </w:r>
            <w:r w:rsidR="00D60DE2" w:rsidRP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Look for correct feet </w:t>
            </w:r>
            <w:r w:rsidR="0070121A" w:rsidRP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>position;</w:t>
            </w:r>
            <w:r w:rsidR="00D60DE2" w:rsidRP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 </w:t>
            </w:r>
            <w:r w:rsidR="007F63F5" w:rsidRP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>once</w:t>
            </w:r>
            <w:r w:rsidR="0070121A" w:rsidRP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 back is fully turned to net </w:t>
            </w:r>
            <w:r w:rsidR="00D60DE2" w:rsidRP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>weight should be on the racket leg</w:t>
            </w:r>
            <w:r w:rsidR="00CB1E2A" w:rsidRPr="007F63F5">
              <w:rPr>
                <w:rFonts w:asciiTheme="minorHAnsi" w:hAnsiTheme="minorHAnsi" w:cs="MV Boli"/>
                <w:color w:val="0070C0"/>
                <w:sz w:val="20"/>
                <w:szCs w:val="20"/>
              </w:rPr>
              <w:t>.</w:t>
            </w:r>
            <w:r w:rsidR="0070121A" w:rsidRPr="007F63F5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 </w:t>
            </w:r>
            <w:r w:rsidR="0070121A" w:rsidRP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>Plant racket foot into floor!</w:t>
            </w:r>
          </w:p>
          <w:p w:rsidR="00774B42" w:rsidRPr="00BF2F2A" w:rsidRDefault="00D60DE2" w:rsidP="00BF2F2A">
            <w:pPr>
              <w:pStyle w:val="ListParagraph"/>
              <w:numPr>
                <w:ilvl w:val="0"/>
                <w:numId w:val="10"/>
              </w:numPr>
              <w:tabs>
                <w:tab w:val="left" w:pos="7242"/>
              </w:tabs>
              <w:ind w:left="365"/>
              <w:rPr>
                <w:rFonts w:asciiTheme="minorHAnsi" w:hAnsiTheme="minorHAnsi" w:cs="MV Boli"/>
                <w:color w:val="0070C0"/>
                <w:sz w:val="20"/>
                <w:szCs w:val="20"/>
              </w:rPr>
            </w:pPr>
            <w:r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>Start to feed slightly higher onto racket</w:t>
            </w:r>
            <w:r w:rsidR="002B4006"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>.</w:t>
            </w:r>
            <w:r w:rsidR="007F63F5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 </w:t>
            </w:r>
            <w:r w:rsidRP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>Ensure feed is out to side. BH should be wide to the body position.</w:t>
            </w:r>
            <w:r w:rsidR="00BF2F2A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 </w:t>
            </w:r>
            <w:r w:rsidRPr="00BF2F2A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The hitting action should involve the return movement of the body as well. Demo this shot to player groups as this level is achieved. </w:t>
            </w:r>
            <w:r w:rsidR="008A65B1" w:rsidRPr="00BF2F2A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 </w:t>
            </w:r>
            <w:r w:rsidRPr="00BF2F2A">
              <w:rPr>
                <w:rFonts w:asciiTheme="minorHAnsi" w:hAnsiTheme="minorHAnsi" w:cs="MV Boli"/>
                <w:color w:val="FF0000"/>
                <w:sz w:val="20"/>
                <w:szCs w:val="20"/>
              </w:rPr>
              <w:t>Feeder continues to feed from side of court.</w:t>
            </w:r>
          </w:p>
          <w:p w:rsidR="00D60DE2" w:rsidRPr="00CF26D0" w:rsidRDefault="00D60DE2" w:rsidP="008A65B1">
            <w:pPr>
              <w:pStyle w:val="ListParagraph"/>
              <w:numPr>
                <w:ilvl w:val="0"/>
                <w:numId w:val="10"/>
              </w:numPr>
              <w:tabs>
                <w:tab w:val="left" w:pos="7242"/>
              </w:tabs>
              <w:ind w:left="365"/>
              <w:rPr>
                <w:rFonts w:asciiTheme="minorHAnsi" w:hAnsiTheme="minorHAnsi" w:cs="MV Boli"/>
                <w:color w:val="0070C0"/>
                <w:sz w:val="20"/>
                <w:szCs w:val="20"/>
              </w:rPr>
            </w:pPr>
            <w:r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Increase </w:t>
            </w:r>
            <w:r w:rsidR="007F63F5">
              <w:rPr>
                <w:rFonts w:asciiTheme="minorHAnsi" w:hAnsiTheme="minorHAnsi" w:cs="MV Boli"/>
                <w:color w:val="0070C0"/>
                <w:sz w:val="20"/>
                <w:szCs w:val="20"/>
              </w:rPr>
              <w:t xml:space="preserve">amount of movement to the shot. </w:t>
            </w:r>
            <w:r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Look for early racket </w:t>
            </w:r>
            <w:r w:rsidR="00BD5171"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>preparation</w:t>
            </w:r>
            <w:r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 before movement. </w:t>
            </w:r>
            <w:r w:rsidR="00BD5171"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Split </w:t>
            </w:r>
            <w:r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pivot then </w:t>
            </w:r>
            <w:r w:rsidR="002528AD"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chasse </w:t>
            </w:r>
            <w:r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>move.</w:t>
            </w:r>
            <w:r w:rsidR="002528AD"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 Pivot back on shuttle impact and run/chasse </w:t>
            </w:r>
            <w:r w:rsidR="007F63F5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back </w:t>
            </w:r>
            <w:r w:rsidR="002528AD"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>to base.</w:t>
            </w:r>
          </w:p>
          <w:p w:rsidR="002528AD" w:rsidRPr="00CF26D0" w:rsidRDefault="002528AD" w:rsidP="008A65B1">
            <w:pPr>
              <w:pStyle w:val="ListParagraph"/>
              <w:numPr>
                <w:ilvl w:val="0"/>
                <w:numId w:val="10"/>
              </w:numPr>
              <w:tabs>
                <w:tab w:val="left" w:pos="7242"/>
              </w:tabs>
              <w:ind w:left="365"/>
              <w:rPr>
                <w:rFonts w:asciiTheme="minorHAnsi" w:hAnsiTheme="minorHAnsi" w:cs="MV Boli"/>
                <w:color w:val="0070C0"/>
                <w:sz w:val="20"/>
                <w:szCs w:val="20"/>
              </w:rPr>
            </w:pPr>
            <w:r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>Setup up targets on net/or forecourt for more able playe</w:t>
            </w:r>
            <w:r w:rsidR="007F63F5">
              <w:rPr>
                <w:rFonts w:asciiTheme="minorHAnsi" w:hAnsiTheme="minorHAnsi" w:cs="MV Boli"/>
                <w:color w:val="0070C0"/>
                <w:sz w:val="20"/>
                <w:szCs w:val="20"/>
              </w:rPr>
              <w:t>rs. Use a simple scoring system for hitting the targets.</w:t>
            </w:r>
          </w:p>
          <w:p w:rsidR="002528AD" w:rsidRPr="00CF26D0" w:rsidRDefault="002528AD" w:rsidP="008A65B1">
            <w:pPr>
              <w:pStyle w:val="ListParagraph"/>
              <w:numPr>
                <w:ilvl w:val="0"/>
                <w:numId w:val="10"/>
              </w:numPr>
              <w:tabs>
                <w:tab w:val="left" w:pos="7242"/>
              </w:tabs>
              <w:ind w:left="365"/>
              <w:rPr>
                <w:rFonts w:asciiTheme="minorHAnsi" w:hAnsiTheme="minorHAnsi" w:cs="MV Boli"/>
                <w:color w:val="0070C0"/>
                <w:sz w:val="20"/>
                <w:szCs w:val="20"/>
              </w:rPr>
            </w:pPr>
            <w:r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>Start to introduce a half court rally with net lift and back hand drop.</w:t>
            </w:r>
            <w:r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br/>
            </w:r>
            <w:r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>Look for all of the teaching points. If any are forgotten go back to a build step above.</w:t>
            </w:r>
            <w:r w:rsidR="008A65B1"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t xml:space="preserve"> Encourage shot to be taken out wide if not use round the head.</w:t>
            </w:r>
          </w:p>
          <w:p w:rsidR="008A65B1" w:rsidRPr="00BC6D3C" w:rsidRDefault="008A65B1" w:rsidP="008A65B1">
            <w:pPr>
              <w:pStyle w:val="ListParagraph"/>
              <w:numPr>
                <w:ilvl w:val="0"/>
                <w:numId w:val="10"/>
              </w:numPr>
              <w:tabs>
                <w:tab w:val="left" w:pos="7242"/>
              </w:tabs>
              <w:ind w:left="365"/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  <w:r w:rsidRPr="00CF26D0">
              <w:rPr>
                <w:rFonts w:asciiTheme="minorHAnsi" w:hAnsiTheme="minorHAnsi" w:cs="MV Boli"/>
                <w:color w:val="0070C0"/>
                <w:sz w:val="20"/>
                <w:szCs w:val="20"/>
              </w:rPr>
              <w:t>Half court singles game. Emphasis on the backhand drop.</w:t>
            </w:r>
            <w:r w:rsidRPr="00CF26D0">
              <w:rPr>
                <w:rFonts w:asciiTheme="minorHAnsi" w:hAnsiTheme="minorHAnsi" w:cs="MV Boli"/>
                <w:color w:val="FF0000"/>
                <w:sz w:val="20"/>
                <w:szCs w:val="20"/>
              </w:rPr>
              <w:br/>
              <w:t>2 points for winning a rally with a BH drop.</w:t>
            </w:r>
          </w:p>
          <w:p w:rsidR="00BC6D3C" w:rsidRPr="00B96D38" w:rsidRDefault="00BC6D3C" w:rsidP="008A65B1">
            <w:pPr>
              <w:pStyle w:val="ListParagraph"/>
              <w:numPr>
                <w:ilvl w:val="0"/>
                <w:numId w:val="10"/>
              </w:numPr>
              <w:tabs>
                <w:tab w:val="left" w:pos="7242"/>
              </w:tabs>
              <w:ind w:left="365"/>
              <w:rPr>
                <w:rFonts w:asciiTheme="minorHAnsi" w:hAnsiTheme="minorHAnsi" w:cs="MV Bol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="MV Boli"/>
                <w:color w:val="0070C0"/>
                <w:sz w:val="20"/>
                <w:szCs w:val="20"/>
              </w:rPr>
              <w:t>Finish session with a round of killer.</w:t>
            </w:r>
          </w:p>
        </w:tc>
        <w:tc>
          <w:tcPr>
            <w:tcW w:w="1203" w:type="dxa"/>
          </w:tcPr>
          <w:p w:rsidR="00475797" w:rsidRDefault="00475797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2528AD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MV Boli"/>
                <w:color w:val="0070C0"/>
                <w:sz w:val="22"/>
                <w:szCs w:val="22"/>
              </w:rPr>
              <w:t>5 mi</w:t>
            </w: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2B4006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  <w:r w:rsidRPr="00B5181D">
              <w:rPr>
                <w:rFonts w:ascii="Comic Sans MS" w:hAnsi="Comic Sans MS" w:cs="MV Boli"/>
                <w:noProof/>
                <w:color w:val="0070C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D31C56" wp14:editId="68F2E7E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79375</wp:posOffset>
                      </wp:positionV>
                      <wp:extent cx="652780" cy="0"/>
                      <wp:effectExtent l="0" t="0" r="3302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2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466047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25pt" to="50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" strokecolor="#4579b8 [3044]"/>
                  </w:pict>
                </mc:Fallback>
              </mc:AlternateContent>
            </w: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Pr="00475797" w:rsidRDefault="008A65B1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MV Boli"/>
                <w:color w:val="0070C0"/>
                <w:sz w:val="22"/>
                <w:szCs w:val="22"/>
              </w:rPr>
              <w:t>45min</w:t>
            </w:r>
          </w:p>
        </w:tc>
      </w:tr>
      <w:tr w:rsidR="003C7031" w:rsidTr="007F63F5">
        <w:trPr>
          <w:trHeight w:val="458"/>
        </w:trPr>
        <w:tc>
          <w:tcPr>
            <w:tcW w:w="1795" w:type="dxa"/>
            <w:gridSpan w:val="2"/>
            <w:shd w:val="clear" w:color="auto" w:fill="BFBFBF" w:themeFill="background1" w:themeFillShade="BF"/>
            <w:vAlign w:val="center"/>
          </w:tcPr>
          <w:p w:rsidR="003C7031" w:rsidRPr="003C7031" w:rsidRDefault="003C7031" w:rsidP="00B5181D">
            <w:pPr>
              <w:jc w:val="both"/>
              <w:rPr>
                <w:rFonts w:ascii="Calibri" w:hAnsi="Calibri"/>
              </w:rPr>
            </w:pPr>
            <w:r w:rsidRPr="003C7031">
              <w:rPr>
                <w:rFonts w:ascii="Calibri" w:hAnsi="Calibri"/>
              </w:rPr>
              <w:t>Cool down</w:t>
            </w:r>
          </w:p>
        </w:tc>
        <w:tc>
          <w:tcPr>
            <w:tcW w:w="7458" w:type="dxa"/>
            <w:gridSpan w:val="4"/>
            <w:vAlign w:val="center"/>
          </w:tcPr>
          <w:p w:rsidR="00466279" w:rsidRPr="00466279" w:rsidRDefault="00D0594B" w:rsidP="00104D1F">
            <w:pPr>
              <w:jc w:val="both"/>
              <w:rPr>
                <w:rFonts w:ascii="Comic Sans MS" w:hAnsi="Comic Sans MS" w:cs="MV Boli"/>
                <w:color w:val="0070C0"/>
              </w:rPr>
            </w:pPr>
            <w:r w:rsidRPr="00466279">
              <w:rPr>
                <w:rFonts w:ascii="Comic Sans MS" w:hAnsi="Comic Sans MS" w:cs="MV Boli"/>
                <w:color w:val="0070C0"/>
              </w:rPr>
              <w:t>S</w:t>
            </w:r>
            <w:r w:rsidR="00466279" w:rsidRPr="00466279">
              <w:rPr>
                <w:rFonts w:ascii="Comic Sans MS" w:hAnsi="Comic Sans MS" w:cs="MV Boli"/>
                <w:color w:val="0070C0"/>
              </w:rPr>
              <w:t xml:space="preserve">:   Stretches with Q&amp;A on key points of </w:t>
            </w:r>
            <w:r w:rsidR="00104D1F">
              <w:rPr>
                <w:rFonts w:ascii="Comic Sans MS" w:hAnsi="Comic Sans MS" w:cs="MV Boli"/>
                <w:color w:val="0070C0"/>
              </w:rPr>
              <w:t>clear</w:t>
            </w:r>
            <w:r w:rsidR="00466279" w:rsidRPr="00466279">
              <w:rPr>
                <w:rFonts w:ascii="Comic Sans MS" w:hAnsi="Comic Sans MS" w:cs="MV Boli"/>
                <w:color w:val="0070C0"/>
              </w:rPr>
              <w:t xml:space="preserve"> and feedback</w:t>
            </w:r>
          </w:p>
        </w:tc>
        <w:tc>
          <w:tcPr>
            <w:tcW w:w="1203" w:type="dxa"/>
            <w:vAlign w:val="center"/>
          </w:tcPr>
          <w:p w:rsidR="00534268" w:rsidRPr="00466279" w:rsidRDefault="00466279" w:rsidP="00466279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  <w:r w:rsidRPr="00466279">
              <w:rPr>
                <w:rFonts w:ascii="Comic Sans MS" w:hAnsi="Comic Sans MS" w:cs="MV Boli"/>
                <w:color w:val="0070C0"/>
                <w:sz w:val="22"/>
                <w:szCs w:val="22"/>
              </w:rPr>
              <w:t>5 min</w:t>
            </w:r>
          </w:p>
        </w:tc>
      </w:tr>
    </w:tbl>
    <w:p w:rsidR="00F377D3" w:rsidRPr="00F377D3" w:rsidRDefault="00F377D3" w:rsidP="007F63F5">
      <w:pPr>
        <w:rPr>
          <w:rFonts w:ascii="Calibri" w:hAnsi="Calibri"/>
          <w:sz w:val="28"/>
          <w:szCs w:val="28"/>
        </w:rPr>
      </w:pPr>
    </w:p>
    <w:sectPr w:rsidR="00F377D3" w:rsidRPr="00F377D3" w:rsidSect="007F63F5">
      <w:pgSz w:w="11906" w:h="16838"/>
      <w:pgMar w:top="576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69" w:rsidRDefault="003C7C69" w:rsidP="003C7031">
      <w:r>
        <w:separator/>
      </w:r>
    </w:p>
  </w:endnote>
  <w:endnote w:type="continuationSeparator" w:id="0">
    <w:p w:rsidR="003C7C69" w:rsidRDefault="003C7C69" w:rsidP="003C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69" w:rsidRDefault="003C7C69" w:rsidP="003C7031">
      <w:r>
        <w:separator/>
      </w:r>
    </w:p>
  </w:footnote>
  <w:footnote w:type="continuationSeparator" w:id="0">
    <w:p w:rsidR="003C7C69" w:rsidRDefault="003C7C69" w:rsidP="003C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584"/>
    <w:multiLevelType w:val="hybridMultilevel"/>
    <w:tmpl w:val="07023652"/>
    <w:lvl w:ilvl="0" w:tplc="90A8F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6002E"/>
    <w:multiLevelType w:val="hybridMultilevel"/>
    <w:tmpl w:val="79C63D8C"/>
    <w:lvl w:ilvl="0" w:tplc="0809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409F"/>
    <w:multiLevelType w:val="hybridMultilevel"/>
    <w:tmpl w:val="E5B63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B46CC"/>
    <w:multiLevelType w:val="hybridMultilevel"/>
    <w:tmpl w:val="45B6B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63709"/>
    <w:multiLevelType w:val="hybridMultilevel"/>
    <w:tmpl w:val="B69E700C"/>
    <w:lvl w:ilvl="0" w:tplc="EFAADB40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578A2"/>
    <w:multiLevelType w:val="hybridMultilevel"/>
    <w:tmpl w:val="E5B63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80672"/>
    <w:multiLevelType w:val="hybridMultilevel"/>
    <w:tmpl w:val="36106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26076"/>
    <w:multiLevelType w:val="hybridMultilevel"/>
    <w:tmpl w:val="CD9C7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F6CBA"/>
    <w:multiLevelType w:val="hybridMultilevel"/>
    <w:tmpl w:val="2D4AE6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6345A"/>
    <w:multiLevelType w:val="hybridMultilevel"/>
    <w:tmpl w:val="37D07B86"/>
    <w:lvl w:ilvl="0" w:tplc="389E6C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D3"/>
    <w:rsid w:val="000055FC"/>
    <w:rsid w:val="000267DF"/>
    <w:rsid w:val="00027F22"/>
    <w:rsid w:val="000A51E8"/>
    <w:rsid w:val="000D751D"/>
    <w:rsid w:val="000E77FD"/>
    <w:rsid w:val="000F2B66"/>
    <w:rsid w:val="00104D1F"/>
    <w:rsid w:val="00131D11"/>
    <w:rsid w:val="0019264F"/>
    <w:rsid w:val="001D6BF4"/>
    <w:rsid w:val="001D73E7"/>
    <w:rsid w:val="00251BA2"/>
    <w:rsid w:val="002528AD"/>
    <w:rsid w:val="002B4006"/>
    <w:rsid w:val="002C1773"/>
    <w:rsid w:val="002E7807"/>
    <w:rsid w:val="002F6F76"/>
    <w:rsid w:val="00350CB3"/>
    <w:rsid w:val="003B0C95"/>
    <w:rsid w:val="003C7031"/>
    <w:rsid w:val="003C7C69"/>
    <w:rsid w:val="00464F02"/>
    <w:rsid w:val="00466279"/>
    <w:rsid w:val="00475797"/>
    <w:rsid w:val="004A1D14"/>
    <w:rsid w:val="004D110D"/>
    <w:rsid w:val="00534268"/>
    <w:rsid w:val="0055648E"/>
    <w:rsid w:val="00585296"/>
    <w:rsid w:val="00592A93"/>
    <w:rsid w:val="005A17C7"/>
    <w:rsid w:val="005C2555"/>
    <w:rsid w:val="00605205"/>
    <w:rsid w:val="00606146"/>
    <w:rsid w:val="006167A5"/>
    <w:rsid w:val="00620256"/>
    <w:rsid w:val="006F0C8C"/>
    <w:rsid w:val="0070121A"/>
    <w:rsid w:val="00774B42"/>
    <w:rsid w:val="00792E75"/>
    <w:rsid w:val="007A5234"/>
    <w:rsid w:val="007F63F5"/>
    <w:rsid w:val="00812403"/>
    <w:rsid w:val="008A65B1"/>
    <w:rsid w:val="008B3A20"/>
    <w:rsid w:val="009503CF"/>
    <w:rsid w:val="009737D2"/>
    <w:rsid w:val="00A91F37"/>
    <w:rsid w:val="00AC2897"/>
    <w:rsid w:val="00B5181D"/>
    <w:rsid w:val="00B76B9A"/>
    <w:rsid w:val="00B96D38"/>
    <w:rsid w:val="00BC6D3C"/>
    <w:rsid w:val="00BD5171"/>
    <w:rsid w:val="00BF2F2A"/>
    <w:rsid w:val="00C1791A"/>
    <w:rsid w:val="00C2317B"/>
    <w:rsid w:val="00C271DB"/>
    <w:rsid w:val="00CB1E2A"/>
    <w:rsid w:val="00CF26D0"/>
    <w:rsid w:val="00D0594B"/>
    <w:rsid w:val="00D12610"/>
    <w:rsid w:val="00D167F5"/>
    <w:rsid w:val="00D60DE2"/>
    <w:rsid w:val="00E53563"/>
    <w:rsid w:val="00F377D3"/>
    <w:rsid w:val="00F94071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3A20"/>
    <w:rPr>
      <w:b/>
      <w:bCs/>
    </w:rPr>
  </w:style>
  <w:style w:type="paragraph" w:styleId="ListParagraph">
    <w:name w:val="List Paragraph"/>
    <w:basedOn w:val="Normal"/>
    <w:uiPriority w:val="34"/>
    <w:qFormat/>
    <w:rsid w:val="008B3A20"/>
    <w:pPr>
      <w:ind w:left="720"/>
      <w:contextualSpacing/>
    </w:pPr>
  </w:style>
  <w:style w:type="table" w:styleId="TableGrid">
    <w:name w:val="Table Grid"/>
    <w:basedOn w:val="TableNormal"/>
    <w:uiPriority w:val="59"/>
    <w:rsid w:val="00F3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3A20"/>
    <w:rPr>
      <w:b/>
      <w:bCs/>
    </w:rPr>
  </w:style>
  <w:style w:type="paragraph" w:styleId="ListParagraph">
    <w:name w:val="List Paragraph"/>
    <w:basedOn w:val="Normal"/>
    <w:uiPriority w:val="34"/>
    <w:qFormat/>
    <w:rsid w:val="008B3A20"/>
    <w:pPr>
      <w:ind w:left="720"/>
      <w:contextualSpacing/>
    </w:pPr>
  </w:style>
  <w:style w:type="table" w:styleId="TableGrid">
    <w:name w:val="Table Grid"/>
    <w:basedOn w:val="TableNormal"/>
    <w:uiPriority w:val="59"/>
    <w:rsid w:val="00F3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67FC-E86E-41B0-B3D1-492C0C30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Eagleton, Chris</dc:creator>
  <cp:lastModifiedBy>Chris</cp:lastModifiedBy>
  <cp:revision>3</cp:revision>
  <cp:lastPrinted>2015-04-29T12:27:00Z</cp:lastPrinted>
  <dcterms:created xsi:type="dcterms:W3CDTF">2016-05-27T16:59:00Z</dcterms:created>
  <dcterms:modified xsi:type="dcterms:W3CDTF">2016-05-27T17:31:00Z</dcterms:modified>
</cp:coreProperties>
</file>